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775A">
      <w:pPr>
        <w:spacing w:line="39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济南鲍德冶金石灰石有限公司生产现场除尘系统使用吸附式干燥机、冷干机</w:t>
      </w:r>
    </w:p>
    <w:p w14:paraId="684CDD4F">
      <w:pPr>
        <w:spacing w:line="39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进行正常维保维修服务询比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价公告</w:t>
      </w:r>
    </w:p>
    <w:p w14:paraId="15EE8934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224FD33E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济南鲍德冶金石灰石有限公司生产现场除尘系统使用吸附式干燥机、冷干机进行正常维保维修服务询比价</w:t>
      </w:r>
    </w:p>
    <w:p w14:paraId="6F59DDE1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采购编号：1255251201001</w:t>
      </w:r>
      <w:bookmarkStart w:id="0" w:name="_GoBack"/>
      <w:bookmarkEnd w:id="0"/>
    </w:p>
    <w:p w14:paraId="330833B8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210" w:leftChars="100" w:right="0"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</w:t>
      </w:r>
    </w:p>
    <w:tbl>
      <w:tblPr>
        <w:tblStyle w:val="2"/>
        <w:tblW w:w="10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70"/>
        <w:gridCol w:w="1589"/>
        <w:gridCol w:w="2616"/>
        <w:gridCol w:w="658"/>
        <w:gridCol w:w="722"/>
        <w:gridCol w:w="953"/>
        <w:gridCol w:w="1072"/>
        <w:gridCol w:w="1452"/>
      </w:tblGrid>
      <w:tr w14:paraId="4DB2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10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248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冷干机及吸附式干燥机维保清单</w:t>
            </w:r>
          </w:p>
        </w:tc>
      </w:tr>
      <w:tr w14:paraId="26CB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F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1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3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E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4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4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5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C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5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吸附式干燥机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87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2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高效活性氧化铝球吸附剂 3-5mm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B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D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8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0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C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8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B8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6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C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扩散器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0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4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1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7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23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A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C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B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冷干机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HAD-10SNF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B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E5-36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8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4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0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0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92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3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E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3D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50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C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E7-36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7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8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E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E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3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E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0D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E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B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E9-36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C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C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E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0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F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5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9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62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01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F48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FD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7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A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9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冷干机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D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LY-D 15AC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E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E5-24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8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B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6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3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0D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1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C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9A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D3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F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E7-24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B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4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C5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0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C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3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F0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8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SIZE-035Q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C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E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A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C0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6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E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94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9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8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制冷压缩机 2P14S225ANE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7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D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9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E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含安装、管路联接、充装制冷剂（R22）费用</w:t>
            </w:r>
          </w:p>
        </w:tc>
      </w:tr>
      <w:tr w14:paraId="4C42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94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1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3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1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6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1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含安装费用</w:t>
            </w:r>
          </w:p>
        </w:tc>
      </w:tr>
      <w:tr w14:paraId="5A9F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6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5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冷干机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2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LY-D 20AC（两台）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E5-24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6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9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7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B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5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AA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D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7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E7-24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2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6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B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4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17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A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78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A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2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SIZE-035Q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0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4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2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5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EF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7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9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70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08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2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制冷压缩机 2P14S225ANE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9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8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1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4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含安装、管路联接、充装制冷剂（R22）费用</w:t>
            </w:r>
          </w:p>
        </w:tc>
      </w:tr>
      <w:tr w14:paraId="3BC8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C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7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0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SCR20PM-8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A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空压机冷却器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7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E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1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A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3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A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66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4C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0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变频器维修（更换CPU控制板）CP600-4T 15G-H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1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5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  个月</w:t>
            </w:r>
          </w:p>
        </w:tc>
      </w:tr>
      <w:tr w14:paraId="7E49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02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37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91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04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174380">
      <w:pPr>
        <w:numPr>
          <w:ilvl w:val="0"/>
          <w:numId w:val="0"/>
        </w:numPr>
        <w:spacing w:line="520" w:lineRule="exact"/>
        <w:ind w:firstLine="320" w:firstLineChars="1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四、需求地点：济南鲍德冶金石灰石有限公司矿区</w:t>
      </w:r>
    </w:p>
    <w:p w14:paraId="205DCF4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五、结算方式:开具增值税专用发票(含税13%)，电汇支付。</w:t>
      </w:r>
    </w:p>
    <w:p w14:paraId="285AD48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57B1A9A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43F44A5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48F34F4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1137144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40BD8B5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79D5913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7180D96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公告时间：2025年12月1日-2024年12月3日 </w:t>
      </w:r>
    </w:p>
    <w:p w14:paraId="5895FDD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开标时间：2025年12月4日上午8:30时</w:t>
      </w:r>
    </w:p>
    <w:p w14:paraId="139B901A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16C87055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2025年12月4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489AA2D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4F413E0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需方业务联系人：程工，电话：15314119619 （报名前请与技术人员沟通咨询）   </w:t>
      </w:r>
    </w:p>
    <w:p w14:paraId="213EEE1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7E20CB0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6185DEC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FCB3CD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2025年12月1日       </w:t>
      </w:r>
    </w:p>
    <w:p w14:paraId="0629CF3D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3E5541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C416E74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ED199C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57B99D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896171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EDBAD5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C88F5C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002CAEB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6C80AE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2E4A09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606DC4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8491B7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7E1FF1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8A97C0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2"/>
        <w:tblW w:w="10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74"/>
        <w:gridCol w:w="1594"/>
        <w:gridCol w:w="2625"/>
        <w:gridCol w:w="660"/>
        <w:gridCol w:w="724"/>
        <w:gridCol w:w="956"/>
        <w:gridCol w:w="1075"/>
        <w:gridCol w:w="1462"/>
      </w:tblGrid>
      <w:tr w14:paraId="3BA8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  <w:jc w:val="center"/>
        </w:trPr>
        <w:tc>
          <w:tcPr>
            <w:tcW w:w="10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3F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冷干机及吸附式干燥机维保报价表</w:t>
            </w:r>
          </w:p>
        </w:tc>
      </w:tr>
      <w:tr w14:paraId="77D3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4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D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6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5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F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4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2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F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66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5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1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D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吸附式干燥机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FB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9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高效活性氧化铝球吸附剂 3-5mm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4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6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7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D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9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E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6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2A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C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8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扩散器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3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9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7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D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7F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D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3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冷干机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C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HAD-10SNF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D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E5-36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3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1C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A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F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32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2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0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E7-36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A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9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7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D0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8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7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42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7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5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E9-36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1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4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7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89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2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1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B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A8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4F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A7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4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5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3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A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冷干机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2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LY-D 15AC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F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E5-24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0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6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D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C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5F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0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4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7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65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D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E7-24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B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8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6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CE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1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D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DA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D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3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SIZE-035Q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5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3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B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9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9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1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F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BB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F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5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制冷压缩机 2P14S225ANE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7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1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B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8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含安装、管路联接、充装制冷剂（R22）费用</w:t>
            </w:r>
          </w:p>
        </w:tc>
      </w:tr>
      <w:tr w14:paraId="75F8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4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B7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81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6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3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A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D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3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A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含安装费用</w:t>
            </w:r>
          </w:p>
        </w:tc>
      </w:tr>
      <w:tr w14:paraId="44CD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4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7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冷干机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E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LY-D 20AC（两台）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E5-24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E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4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E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8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6D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E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C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4C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0B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3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E7-24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A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4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F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4F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F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1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42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0F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E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精密过滤器 SIZE-035Q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9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0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3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C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39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2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D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FB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C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制冷压缩机 2P14S225ANE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F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5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3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8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F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含安装、管路联接、充装制冷剂（R22）费用</w:t>
            </w:r>
          </w:p>
        </w:tc>
      </w:tr>
      <w:tr w14:paraId="043C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8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F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A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SCR20PM-8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B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空压机冷却器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0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B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F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8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9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2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80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3A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7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变频器维修（更换CPU控制板）CP600-4T 15G-H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4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9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B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A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8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  个月</w:t>
            </w:r>
          </w:p>
        </w:tc>
      </w:tr>
      <w:tr w14:paraId="07A1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2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C014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总金额：                                   大写：</w:t>
            </w:r>
          </w:p>
        </w:tc>
      </w:tr>
      <w:tr w14:paraId="2C43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（含13%税）开具增值税专用发票(含税13%)，电汇支付。</w:t>
            </w:r>
          </w:p>
        </w:tc>
      </w:tr>
      <w:tr w14:paraId="440E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D52B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报价单位：                                 盖章：</w:t>
            </w:r>
          </w:p>
        </w:tc>
      </w:tr>
      <w:tr w14:paraId="37A1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096C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联系人：                                   电话：</w:t>
            </w:r>
          </w:p>
        </w:tc>
      </w:tr>
      <w:tr w14:paraId="4251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7485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日期：2025年12月4日</w:t>
            </w:r>
          </w:p>
        </w:tc>
      </w:tr>
    </w:tbl>
    <w:p w14:paraId="6836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60283"/>
    <w:rsid w:val="30E60283"/>
    <w:rsid w:val="4A9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997</Words>
  <Characters>1280</Characters>
  <Lines>0</Lines>
  <Paragraphs>0</Paragraphs>
  <TotalTime>5</TotalTime>
  <ScaleCrop>false</ScaleCrop>
  <LinksUpToDate>false</LinksUpToDate>
  <CharactersWithSpaces>1402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2025-12-01T00:29:00Z</dcterms:created>
  <dc:creator>换个名字吧</dc:creator>
  <cp:lastModifiedBy>换个名字吧</cp:lastModifiedBy>
  <dcterms:modified xsi:type="dcterms:W3CDTF">2025-12-01T03:30:35Z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8190B0E3F60D4C5FBBDCDD864A31A197_11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